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7" w:rsidRPr="00181CB3" w:rsidRDefault="008710A9" w:rsidP="00366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10A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-548640</wp:posOffset>
            </wp:positionV>
            <wp:extent cx="990600" cy="981075"/>
            <wp:effectExtent l="19050" t="0" r="0" b="0"/>
            <wp:wrapSquare wrapText="bothSides"/>
            <wp:docPr id="8" name="Рисунок 1" descr="D:\КОФЕ\ЛОГО\fresh coff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ФЕ\ЛОГО\fresh coffe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EA7" w:rsidRPr="00181CB3">
        <w:rPr>
          <w:rFonts w:ascii="Times New Roman" w:hAnsi="Times New Roman" w:cs="Times New Roman"/>
          <w:b/>
        </w:rPr>
        <w:t>Ремонт традиционных, суперавтоматических кофемашин</w:t>
      </w:r>
    </w:p>
    <w:p w:rsidR="00366EA7" w:rsidRPr="00181CB3" w:rsidRDefault="00366EA7" w:rsidP="00366EA7">
      <w:pPr>
        <w:spacing w:after="0" w:line="240" w:lineRule="auto"/>
        <w:rPr>
          <w:rFonts w:ascii="Times New Roman" w:hAnsi="Times New Roman" w:cs="Times New Roman"/>
          <w:b/>
        </w:rPr>
      </w:pPr>
    </w:p>
    <w:p w:rsidR="00366EA7" w:rsidRDefault="00366EA7" w:rsidP="00366EA7">
      <w:pPr>
        <w:spacing w:after="0"/>
        <w:rPr>
          <w:rFonts w:ascii="Times New Roman" w:hAnsi="Times New Roman" w:cs="Times New Roman"/>
        </w:rPr>
      </w:pPr>
      <w:r w:rsidRPr="00181CB3">
        <w:rPr>
          <w:rFonts w:ascii="Times New Roman" w:hAnsi="Times New Roman" w:cs="Times New Roman"/>
        </w:rPr>
        <w:t>Ремонтируем</w:t>
      </w:r>
      <w:r w:rsidRPr="00181CB3">
        <w:rPr>
          <w:rFonts w:ascii="Times New Roman" w:hAnsi="Times New Roman" w:cs="Times New Roman"/>
          <w:lang w:val="en-US"/>
        </w:rPr>
        <w:t>: SAECO, NUOVA SIMONELLI, RANCILIO, MARZOCCO, GAGGIA, EXPOBAR, RENECA, CIMBALI, SAN MARCO.</w:t>
      </w:r>
    </w:p>
    <w:p w:rsidR="00366EA7" w:rsidRPr="00761513" w:rsidRDefault="00366EA7" w:rsidP="00366EA7">
      <w:pPr>
        <w:spacing w:after="0"/>
        <w:rPr>
          <w:lang w:val="en-US"/>
        </w:rPr>
      </w:pPr>
      <w:r>
        <w:rPr>
          <w:rFonts w:ascii="Times New Roman" w:hAnsi="Times New Roman" w:cs="Times New Roman"/>
        </w:rPr>
        <w:t>Ремонтируем</w:t>
      </w:r>
      <w:r w:rsidRPr="007615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кофемолки</w:t>
      </w:r>
      <w:r w:rsidRPr="00761513">
        <w:rPr>
          <w:rFonts w:ascii="Times New Roman" w:hAnsi="Times New Roman" w:cs="Times New Roman"/>
          <w:lang w:val="en-US"/>
        </w:rPr>
        <w:t>:</w:t>
      </w:r>
      <w:r w:rsidRPr="00761513">
        <w:rPr>
          <w:b/>
          <w:lang w:val="en-US"/>
        </w:rPr>
        <w:t xml:space="preserve"> </w:t>
      </w:r>
      <w:r w:rsidRPr="00994467">
        <w:rPr>
          <w:b/>
          <w:lang w:val="en-US"/>
        </w:rPr>
        <w:t>RANCILIO</w:t>
      </w:r>
      <w:r w:rsidRPr="00761513">
        <w:rPr>
          <w:b/>
          <w:lang w:val="en-US"/>
        </w:rPr>
        <w:t xml:space="preserve">, </w:t>
      </w:r>
      <w:r w:rsidRPr="00994467">
        <w:rPr>
          <w:b/>
          <w:lang w:val="en-US"/>
        </w:rPr>
        <w:t>MAZZER</w:t>
      </w:r>
      <w:r w:rsidRPr="00761513">
        <w:rPr>
          <w:b/>
          <w:lang w:val="en-US"/>
        </w:rPr>
        <w:t xml:space="preserve">, </w:t>
      </w:r>
      <w:r w:rsidRPr="00994467">
        <w:rPr>
          <w:b/>
          <w:lang w:val="en-US"/>
        </w:rPr>
        <w:t>SAN</w:t>
      </w:r>
      <w:r w:rsidRPr="00932C54">
        <w:rPr>
          <w:b/>
          <w:lang w:val="en-US"/>
        </w:rPr>
        <w:t xml:space="preserve"> </w:t>
      </w:r>
      <w:r w:rsidRPr="00994467">
        <w:rPr>
          <w:b/>
          <w:lang w:val="en-US"/>
        </w:rPr>
        <w:t>MARCO</w:t>
      </w:r>
      <w:r w:rsidRPr="00761513">
        <w:rPr>
          <w:b/>
          <w:lang w:val="en-US"/>
        </w:rPr>
        <w:t xml:space="preserve">, </w:t>
      </w:r>
      <w:r w:rsidRPr="00994467">
        <w:rPr>
          <w:b/>
          <w:lang w:val="en-US"/>
        </w:rPr>
        <w:t>CIMBALI</w:t>
      </w:r>
      <w:r w:rsidRPr="00761513">
        <w:rPr>
          <w:b/>
          <w:lang w:val="en-US"/>
        </w:rPr>
        <w:t xml:space="preserve">, </w:t>
      </w:r>
      <w:r>
        <w:rPr>
          <w:lang w:val="en-US"/>
        </w:rPr>
        <w:t>FAEMA</w:t>
      </w:r>
      <w:r w:rsidRPr="00761513">
        <w:rPr>
          <w:lang w:val="en-US"/>
        </w:rPr>
        <w:t xml:space="preserve">, </w:t>
      </w:r>
      <w:r>
        <w:rPr>
          <w:lang w:val="en-US"/>
        </w:rPr>
        <w:t>ASCASO</w:t>
      </w:r>
      <w:r w:rsidRPr="00761513">
        <w:rPr>
          <w:lang w:val="en-US"/>
        </w:rPr>
        <w:t xml:space="preserve">, </w:t>
      </w:r>
      <w:r>
        <w:rPr>
          <w:lang w:val="en-US"/>
        </w:rPr>
        <w:t>ROSSI</w:t>
      </w:r>
      <w:r w:rsidRPr="00761513">
        <w:rPr>
          <w:lang w:val="en-US"/>
        </w:rPr>
        <w:t xml:space="preserve">, </w:t>
      </w:r>
      <w:r w:rsidRPr="00994467">
        <w:rPr>
          <w:b/>
          <w:lang w:val="en-US"/>
        </w:rPr>
        <w:t>MACAP</w:t>
      </w:r>
      <w:r w:rsidRPr="00761513">
        <w:rPr>
          <w:b/>
          <w:lang w:val="en-US"/>
        </w:rPr>
        <w:t xml:space="preserve">, </w:t>
      </w:r>
      <w:r>
        <w:rPr>
          <w:lang w:val="en-US"/>
        </w:rPr>
        <w:t>FUTURMAT</w:t>
      </w:r>
      <w:r w:rsidRPr="00761513">
        <w:rPr>
          <w:lang w:val="en-US"/>
        </w:rPr>
        <w:t xml:space="preserve">, </w:t>
      </w:r>
      <w:r w:rsidRPr="00994467">
        <w:rPr>
          <w:b/>
          <w:lang w:val="en-US"/>
        </w:rPr>
        <w:t>CUNILL</w:t>
      </w:r>
      <w:r w:rsidRPr="00761513">
        <w:rPr>
          <w:b/>
          <w:lang w:val="en-US"/>
        </w:rPr>
        <w:t xml:space="preserve">, </w:t>
      </w:r>
      <w:r>
        <w:rPr>
          <w:lang w:val="en-US"/>
        </w:rPr>
        <w:t>COMPAC</w:t>
      </w:r>
      <w:r w:rsidRPr="00761513">
        <w:rPr>
          <w:lang w:val="en-US"/>
        </w:rPr>
        <w:t xml:space="preserve">, </w:t>
      </w:r>
      <w:r>
        <w:rPr>
          <w:lang w:val="en-US"/>
        </w:rPr>
        <w:t>EURECA</w:t>
      </w:r>
      <w:r w:rsidRPr="00761513">
        <w:rPr>
          <w:lang w:val="en-US"/>
        </w:rPr>
        <w:t>.</w:t>
      </w:r>
    </w:p>
    <w:p w:rsidR="00366EA7" w:rsidRPr="00761513" w:rsidRDefault="00366EA7" w:rsidP="00366EA7">
      <w:pPr>
        <w:spacing w:after="0"/>
        <w:rPr>
          <w:rFonts w:ascii="Times New Roman" w:hAnsi="Times New Roman" w:cs="Times New Roman"/>
          <w:lang w:val="en-US"/>
        </w:rPr>
      </w:pPr>
    </w:p>
    <w:p w:rsidR="00366EA7" w:rsidRPr="00181CB3" w:rsidRDefault="00366EA7" w:rsidP="00366EA7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366EA7" w:rsidRPr="00761513" w:rsidRDefault="00366EA7" w:rsidP="0036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13">
        <w:rPr>
          <w:rFonts w:ascii="Times New Roman" w:hAnsi="Times New Roman" w:cs="Times New Roman"/>
          <w:b/>
          <w:sz w:val="24"/>
          <w:szCs w:val="24"/>
        </w:rPr>
        <w:t>Прейскурант услуг и цен на них</w:t>
      </w:r>
    </w:p>
    <w:p w:rsidR="00366EA7" w:rsidRPr="00181CB3" w:rsidRDefault="00366EA7" w:rsidP="00366E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7371"/>
        <w:gridCol w:w="1418"/>
      </w:tblGrid>
      <w:tr w:rsidR="00366EA7" w:rsidRPr="00181CB3" w:rsidTr="00577B8A">
        <w:trPr>
          <w:trHeight w:val="605"/>
        </w:trPr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Услуги мастерской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 xml:space="preserve">Стоимость работ в руб. 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Настройка традиционной кофемашины и кофемолки на территории заказчика г. Кирова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700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Настройка суперавтоматической кофемашины на территории заказчика                       г. Кирова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750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Ремонт традиционной кофемашины  на территории заказчика г. Кирова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от 1000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</w:rPr>
              <w:t>Ремонт традиционной кофемашины  в мастерской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от 1000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</w:rPr>
              <w:t>Ремонт суперавтоматической кофемашины  на территории заказчика                       г. Кирова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от 1000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Ремонт суперавтоматической кофемашины  в мастерской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от 1000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Дефектоскопия (определение неисправности, состояния узлов и агрегатов, объема ремонтных работ и необходимых запчастей)  традиционной кофемашины в мастерской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400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Дефектоскопия (определение неисправности, состояния узлов и агрегатов, объема ремонтных работ и необходимых запчастей)  суперавтоматической кофемашины в мастерской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400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Предоставление подменной кофемашины на период ремонта. Сутки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200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Демонтаж и транспортировка кофемашины в мастерскую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300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 xml:space="preserve">Установка и запуск кофемашины после ремонта 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400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Капитальный ремонт (восстановление) традиц. кофемашины (1 группа)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от 7000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Капитальный ремонт (восстановление) традиц. кофемашины (2 группы)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от 8000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Капитальный ремонт (восстановление) традиц. кофемашины (3 группы)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от 9000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Капитальный ремонт (восстановление) традиц. кофемашины (4 группы)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от 10000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Ремонт кофемолки на территории заказчика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700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Ремонт кофемолки в мастерской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500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Регенерация умягчителя воды на территории заказчика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700</w:t>
            </w:r>
          </w:p>
        </w:tc>
      </w:tr>
      <w:tr w:rsidR="00366EA7" w:rsidRPr="00181CB3" w:rsidTr="00577B8A">
        <w:tc>
          <w:tcPr>
            <w:tcW w:w="675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  <w:b/>
              </w:rPr>
            </w:pPr>
            <w:r w:rsidRPr="00181CB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371" w:type="dxa"/>
          </w:tcPr>
          <w:p w:rsidR="00366EA7" w:rsidRPr="00181CB3" w:rsidRDefault="00366EA7" w:rsidP="00577B8A">
            <w:pPr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Регенерация умягчителя воды в мастерской</w:t>
            </w:r>
          </w:p>
        </w:tc>
        <w:tc>
          <w:tcPr>
            <w:tcW w:w="1418" w:type="dxa"/>
          </w:tcPr>
          <w:p w:rsidR="00366EA7" w:rsidRPr="00181CB3" w:rsidRDefault="00366EA7" w:rsidP="00577B8A">
            <w:pPr>
              <w:jc w:val="center"/>
              <w:rPr>
                <w:rFonts w:ascii="Times New Roman" w:hAnsi="Times New Roman" w:cs="Times New Roman"/>
              </w:rPr>
            </w:pPr>
            <w:r w:rsidRPr="00181CB3">
              <w:rPr>
                <w:rFonts w:ascii="Times New Roman" w:hAnsi="Times New Roman" w:cs="Times New Roman"/>
              </w:rPr>
              <w:t>500</w:t>
            </w:r>
          </w:p>
        </w:tc>
      </w:tr>
    </w:tbl>
    <w:p w:rsidR="00366EA7" w:rsidRPr="00181CB3" w:rsidRDefault="00366EA7" w:rsidP="00366EA7">
      <w:pPr>
        <w:rPr>
          <w:rFonts w:ascii="Times New Roman" w:hAnsi="Times New Roman" w:cs="Times New Roman"/>
          <w:b/>
        </w:rPr>
      </w:pPr>
    </w:p>
    <w:p w:rsidR="00366EA7" w:rsidRPr="00181CB3" w:rsidRDefault="00366EA7" w:rsidP="00366EA7">
      <w:pPr>
        <w:rPr>
          <w:rFonts w:ascii="Times New Roman" w:hAnsi="Times New Roman" w:cs="Times New Roman"/>
          <w:b/>
        </w:rPr>
      </w:pPr>
      <w:r w:rsidRPr="00181CB3">
        <w:rPr>
          <w:rFonts w:ascii="Times New Roman" w:hAnsi="Times New Roman" w:cs="Times New Roman"/>
          <w:b/>
        </w:rPr>
        <w:t>Оформляемые документы:</w:t>
      </w:r>
    </w:p>
    <w:p w:rsidR="00366EA7" w:rsidRPr="00181CB3" w:rsidRDefault="00366EA7" w:rsidP="00366EA7">
      <w:pPr>
        <w:spacing w:after="0"/>
        <w:rPr>
          <w:rFonts w:ascii="Times New Roman" w:hAnsi="Times New Roman" w:cs="Times New Roman"/>
        </w:rPr>
      </w:pPr>
      <w:r w:rsidRPr="00181CB3">
        <w:rPr>
          <w:rFonts w:ascii="Times New Roman" w:hAnsi="Times New Roman" w:cs="Times New Roman"/>
        </w:rPr>
        <w:t>-договор на ремонт и техобслуживание кофемашины</w:t>
      </w:r>
    </w:p>
    <w:p w:rsidR="00366EA7" w:rsidRDefault="00366EA7" w:rsidP="00366EA7">
      <w:pPr>
        <w:spacing w:after="0"/>
        <w:rPr>
          <w:rFonts w:ascii="Times New Roman" w:hAnsi="Times New Roman" w:cs="Times New Roman"/>
        </w:rPr>
      </w:pPr>
      <w:r w:rsidRPr="00181CB3">
        <w:rPr>
          <w:rFonts w:ascii="Times New Roman" w:hAnsi="Times New Roman" w:cs="Times New Roman"/>
          <w:b/>
        </w:rPr>
        <w:t>-</w:t>
      </w:r>
      <w:r w:rsidRPr="00181CB3">
        <w:rPr>
          <w:rFonts w:ascii="Times New Roman" w:hAnsi="Times New Roman" w:cs="Times New Roman"/>
        </w:rPr>
        <w:t>заказ</w:t>
      </w:r>
      <w:r>
        <w:rPr>
          <w:rFonts w:ascii="Times New Roman" w:hAnsi="Times New Roman" w:cs="Times New Roman"/>
        </w:rPr>
        <w:t xml:space="preserve"> -</w:t>
      </w:r>
      <w:r w:rsidRPr="00181CB3">
        <w:rPr>
          <w:rFonts w:ascii="Times New Roman" w:hAnsi="Times New Roman" w:cs="Times New Roman"/>
        </w:rPr>
        <w:t xml:space="preserve"> наряд</w:t>
      </w:r>
    </w:p>
    <w:p w:rsidR="00366EA7" w:rsidRPr="00181CB3" w:rsidRDefault="00366EA7" w:rsidP="00366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-акт выполненных работ</w:t>
      </w:r>
    </w:p>
    <w:p w:rsidR="007C064E" w:rsidRDefault="007C064E">
      <w:pPr>
        <w:rPr>
          <w:lang w:val="en-US"/>
        </w:rPr>
      </w:pPr>
    </w:p>
    <w:p w:rsidR="00C230DD" w:rsidRDefault="00C230DD">
      <w:pPr>
        <w:rPr>
          <w:lang w:val="en-US"/>
        </w:rPr>
      </w:pPr>
    </w:p>
    <w:p w:rsidR="00C230DD" w:rsidRDefault="00C230DD" w:rsidP="00C230DD">
      <w:pPr>
        <w:spacing w:line="240" w:lineRule="auto"/>
        <w:ind w:left="360"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/>
          <w:color w:val="FF0000"/>
          <w:sz w:val="20"/>
          <w:szCs w:val="20"/>
        </w:rPr>
        <w:t>Прайс-лист не полный</w:t>
      </w:r>
    </w:p>
    <w:p w:rsidR="00C230DD" w:rsidRPr="00C230DD" w:rsidRDefault="00C230DD">
      <w:pPr>
        <w:rPr>
          <w:lang w:val="en-US"/>
        </w:rPr>
      </w:pPr>
    </w:p>
    <w:sectPr w:rsidR="00C230DD" w:rsidRPr="00C230DD" w:rsidSect="007C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EA7"/>
    <w:rsid w:val="00366EA7"/>
    <w:rsid w:val="00561601"/>
    <w:rsid w:val="007C064E"/>
    <w:rsid w:val="008710A9"/>
    <w:rsid w:val="00C230DD"/>
    <w:rsid w:val="00DC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</dc:creator>
  <cp:keywords/>
  <dc:description/>
  <cp:lastModifiedBy>Denis</cp:lastModifiedBy>
  <cp:revision>4</cp:revision>
  <dcterms:created xsi:type="dcterms:W3CDTF">2013-05-08T08:30:00Z</dcterms:created>
  <dcterms:modified xsi:type="dcterms:W3CDTF">2016-11-22T17:01:00Z</dcterms:modified>
</cp:coreProperties>
</file>